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n7jrsgkm0zd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PŘIHLÁŠKA KE ČLENSTVÍ V ASOCIACI OTEVŘENÝCH DÍLEN, Z. S. </w:t>
      </w:r>
    </w:p>
    <w:p w:rsidR="00000000" w:rsidDel="00000000" w:rsidP="00000000" w:rsidRDefault="00000000" w:rsidRPr="00000000" w14:paraId="00000002">
      <w:pPr>
        <w:pStyle w:val="Heading3"/>
        <w:rPr>
          <w:b w:val="1"/>
          <w:bCs w:val="1"/>
          <w:sz w:val="26"/>
          <w:szCs w:val="26"/>
        </w:rPr>
      </w:pPr>
      <w:bookmarkStart w:colFirst="0" w:colLast="0" w:name="_50e2t8ymmts4" w:id="1"/>
      <w:bookmarkEnd w:id="1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PRO PRÁVNICKOU OSOBU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Název organizace: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IČ: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Sídlo: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Pověřený zástupce: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Telefon (nepovinné):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E-mail: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rtl w:val="0"/>
        </w:rPr>
        <w:t xml:space="preserve">Druh členství (označte relevantní možnost): </w:t>
      </w:r>
      <w:r w:rsidDel="00000000" w:rsidR="00000000" w:rsidRPr="00000000">
        <w:rPr>
          <w:rtl w:val="0"/>
        </w:rPr>
        <w:t xml:space="preserve">řádný člen / podporovatel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Prohlašuji, že jsem se seznámil/a se stanovami spolku a souhlasím s nimi.</w:t>
        <w:br w:type="textWrapping"/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Datum a podpis: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VALNÁ HROMADA</w:t>
        <w:br w:type="textWrapping"/>
        <w:t xml:space="preserve">Asociace otevřených dílen, z.s.</w:t>
        <w:br w:type="textWrapping"/>
        <w:t xml:space="preserve">19. března 2026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